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1" w:rsidRDefault="00680CF1" w:rsidP="00641C2A">
      <w:pPr>
        <w:bidi/>
        <w:spacing w:line="360" w:lineRule="auto"/>
        <w:jc w:val="center"/>
      </w:pPr>
      <w:r>
        <w:rPr>
          <w:rFonts w:hint="cs"/>
          <w:rtl/>
        </w:rPr>
        <w:t>برنام</w:t>
      </w:r>
      <w:r w:rsidR="00641C2A">
        <w:rPr>
          <w:rFonts w:hint="cs"/>
          <w:rtl/>
        </w:rPr>
        <w:t xml:space="preserve">ه هفتگی اساتید </w:t>
      </w:r>
      <w:r w:rsidR="009B60EE">
        <w:rPr>
          <w:rFonts w:hint="cs"/>
          <w:rtl/>
        </w:rPr>
        <w:t xml:space="preserve"> </w:t>
      </w:r>
    </w:p>
    <w:tbl>
      <w:tblPr>
        <w:tblStyle w:val="LightGrid-Accent11"/>
        <w:tblpPr w:leftFromText="180" w:rightFromText="180" w:vertAnchor="page" w:horzAnchor="margin" w:tblpXSpec="center" w:tblpY="2167"/>
        <w:tblW w:w="0" w:type="auto"/>
        <w:tblLook w:val="04A0"/>
      </w:tblPr>
      <w:tblGrid>
        <w:gridCol w:w="1802"/>
        <w:gridCol w:w="1696"/>
        <w:gridCol w:w="2317"/>
        <w:gridCol w:w="1967"/>
      </w:tblGrid>
      <w:tr w:rsidR="00771039" w:rsidTr="00382381">
        <w:trPr>
          <w:cnfStyle w:val="100000000000"/>
          <w:trHeight w:val="728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صبح</w:t>
            </w: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1000000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100000000000"/>
            </w:pPr>
            <w:r>
              <w:rPr>
                <w:rFonts w:hint="cs"/>
                <w:rtl/>
              </w:rPr>
              <w:t>ناظر رزیدنتی</w:t>
            </w:r>
          </w:p>
        </w:tc>
        <w:tc>
          <w:tcPr>
            <w:tcW w:w="231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1000000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100000000000"/>
            </w:pPr>
            <w:r>
              <w:rPr>
                <w:rFonts w:hint="cs"/>
                <w:rtl/>
              </w:rPr>
              <w:t>ناظر دانشجویی</w:t>
            </w:r>
          </w:p>
        </w:tc>
        <w:tc>
          <w:tcPr>
            <w:tcW w:w="196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100000000000"/>
            </w:pPr>
          </w:p>
        </w:tc>
      </w:tr>
      <w:tr w:rsidR="00771039" w:rsidTr="00382381">
        <w:trPr>
          <w:cnfStyle w:val="000000100000"/>
          <w:trHeight w:val="728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تقی لو</w:t>
            </w:r>
          </w:p>
          <w:p w:rsidR="000F2EEF" w:rsidRDefault="000F2EEF" w:rsidP="000F2EE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صدیقه رازی</w:t>
            </w:r>
          </w:p>
          <w:p w:rsidR="00CA25CE" w:rsidRDefault="00CA25CE" w:rsidP="00CA25CE">
            <w:pPr>
              <w:bidi/>
              <w:spacing w:line="360" w:lineRule="auto"/>
              <w:jc w:val="center"/>
            </w:pP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231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اسماعیلی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سعیدی</w:t>
            </w:r>
          </w:p>
        </w:tc>
        <w:tc>
          <w:tcPr>
            <w:tcW w:w="1967" w:type="dxa"/>
          </w:tcPr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  <w:rtl/>
                <w:lang w:bidi="fa-IR"/>
              </w:rPr>
            </w:pPr>
          </w:p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  <w:rtl/>
                <w:lang w:bidi="fa-IR"/>
              </w:rPr>
            </w:pPr>
            <w:r w:rsidRPr="00382381">
              <w:rPr>
                <w:rFonts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771039" w:rsidTr="00382381">
        <w:trPr>
          <w:cnfStyle w:val="000000010000"/>
          <w:trHeight w:val="800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0F2EEF" w:rsidP="0077103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تهمینه رازی</w:t>
            </w:r>
          </w:p>
          <w:p w:rsidR="000F2EEF" w:rsidRDefault="000F2EEF" w:rsidP="000F2EEF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  <w:r>
              <w:rPr>
                <w:rFonts w:hint="cs"/>
                <w:rtl/>
              </w:rPr>
              <w:t>دکتر سعیدی</w:t>
            </w:r>
          </w:p>
        </w:tc>
        <w:tc>
          <w:tcPr>
            <w:tcW w:w="231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  <w:r>
              <w:rPr>
                <w:rFonts w:hint="cs"/>
                <w:rtl/>
              </w:rPr>
              <w:t>دکتر اسماعیلی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  <w:r>
              <w:rPr>
                <w:rFonts w:hint="cs"/>
                <w:rtl/>
              </w:rPr>
              <w:t>دکترصدیقه رازی</w:t>
            </w:r>
          </w:p>
        </w:tc>
        <w:tc>
          <w:tcPr>
            <w:tcW w:w="1967" w:type="dxa"/>
          </w:tcPr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  <w:rtl/>
              </w:rPr>
            </w:pPr>
            <w:r w:rsidRPr="00382381">
              <w:rPr>
                <w:rFonts w:hint="cs"/>
                <w:sz w:val="32"/>
                <w:szCs w:val="32"/>
                <w:rtl/>
              </w:rPr>
              <w:t>یک شنبه</w:t>
            </w:r>
          </w:p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</w:rPr>
            </w:pPr>
          </w:p>
        </w:tc>
      </w:tr>
      <w:tr w:rsidR="00771039" w:rsidTr="00680CF1">
        <w:trPr>
          <w:cnfStyle w:val="000000100000"/>
          <w:trHeight w:val="1618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771039" w:rsidP="00CA25CE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اسماعیل</w:t>
            </w:r>
            <w:r w:rsidR="00CA25CE">
              <w:rPr>
                <w:rFonts w:hint="cs"/>
                <w:rtl/>
              </w:rPr>
              <w:t>ی</w:t>
            </w:r>
          </w:p>
          <w:p w:rsidR="000F2EEF" w:rsidRDefault="000F2EEF" w:rsidP="000F2EEF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جوهری</w:t>
            </w:r>
          </w:p>
          <w:p w:rsidR="000F2EEF" w:rsidRDefault="000F2EEF" w:rsidP="000F2EEF">
            <w:pPr>
              <w:bidi/>
              <w:spacing w:line="360" w:lineRule="auto"/>
              <w:jc w:val="center"/>
            </w:pP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9B60EE">
            <w:pPr>
              <w:bidi/>
              <w:spacing w:line="360" w:lineRule="auto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2317" w:type="dxa"/>
          </w:tcPr>
          <w:p w:rsidR="00771039" w:rsidRDefault="00771039" w:rsidP="009B60EE">
            <w:pPr>
              <w:bidi/>
              <w:spacing w:line="360" w:lineRule="auto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بالایی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1967" w:type="dxa"/>
          </w:tcPr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  <w:rtl/>
              </w:rPr>
            </w:pPr>
            <w:r w:rsidRPr="00382381">
              <w:rPr>
                <w:rFonts w:hint="cs"/>
                <w:sz w:val="32"/>
                <w:szCs w:val="32"/>
                <w:rtl/>
              </w:rPr>
              <w:t>دوشنبه</w:t>
            </w:r>
          </w:p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</w:rPr>
            </w:pPr>
          </w:p>
        </w:tc>
      </w:tr>
      <w:tr w:rsidR="00771039" w:rsidTr="00382381">
        <w:trPr>
          <w:cnfStyle w:val="000000010000"/>
          <w:trHeight w:val="800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0F2EEF" w:rsidP="00771039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  <w:r>
              <w:rPr>
                <w:rFonts w:hint="cs"/>
                <w:rtl/>
              </w:rPr>
              <w:t>دکتر اسماعیلی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</w:p>
        </w:tc>
        <w:tc>
          <w:tcPr>
            <w:tcW w:w="231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  <w:r>
              <w:rPr>
                <w:rFonts w:hint="cs"/>
                <w:rtl/>
              </w:rPr>
              <w:t>دکتر سعیدی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rtl/>
              </w:rPr>
            </w:pPr>
            <w:r>
              <w:rPr>
                <w:rFonts w:hint="cs"/>
                <w:rtl/>
              </w:rPr>
              <w:t>دکترصدیقه رازی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</w:pPr>
          </w:p>
        </w:tc>
        <w:tc>
          <w:tcPr>
            <w:tcW w:w="1967" w:type="dxa"/>
          </w:tcPr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  <w:rtl/>
              </w:rPr>
            </w:pPr>
            <w:r w:rsidRPr="00382381">
              <w:rPr>
                <w:rFonts w:hint="cs"/>
                <w:sz w:val="32"/>
                <w:szCs w:val="32"/>
                <w:rtl/>
              </w:rPr>
              <w:t>سه شنبه</w:t>
            </w:r>
          </w:p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010000"/>
              <w:rPr>
                <w:sz w:val="32"/>
                <w:szCs w:val="32"/>
              </w:rPr>
            </w:pPr>
          </w:p>
        </w:tc>
      </w:tr>
      <w:tr w:rsidR="00771039" w:rsidTr="00382381">
        <w:trPr>
          <w:cnfStyle w:val="000000100000"/>
          <w:trHeight w:val="1079"/>
        </w:trPr>
        <w:tc>
          <w:tcPr>
            <w:cnfStyle w:val="001000000000"/>
            <w:tcW w:w="1802" w:type="dxa"/>
          </w:tcPr>
          <w:p w:rsidR="00771039" w:rsidRDefault="00771039" w:rsidP="00771039">
            <w:pPr>
              <w:bidi/>
              <w:spacing w:line="360" w:lineRule="auto"/>
              <w:jc w:val="center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دکتر سعیدی</w:t>
            </w:r>
          </w:p>
          <w:p w:rsidR="00771039" w:rsidRDefault="00771039" w:rsidP="009B60EE">
            <w:pPr>
              <w:bidi/>
              <w:spacing w:line="360" w:lineRule="auto"/>
              <w:jc w:val="center"/>
            </w:pPr>
          </w:p>
        </w:tc>
        <w:tc>
          <w:tcPr>
            <w:tcW w:w="1696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2317" w:type="dxa"/>
          </w:tcPr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</w:pPr>
            <w:r>
              <w:rPr>
                <w:rFonts w:hint="cs"/>
                <w:rtl/>
              </w:rPr>
              <w:t>دکتر تهمینه رازی</w:t>
            </w:r>
          </w:p>
          <w:p w:rsidR="00771039" w:rsidRDefault="00771039" w:rsidP="00771039">
            <w:pPr>
              <w:bidi/>
              <w:spacing w:line="360" w:lineRule="auto"/>
              <w:jc w:val="center"/>
              <w:cnfStyle w:val="000000100000"/>
              <w:rPr>
                <w:rtl/>
              </w:rPr>
            </w:pPr>
          </w:p>
          <w:p w:rsidR="00771039" w:rsidRDefault="00771039" w:rsidP="009B60EE">
            <w:pPr>
              <w:bidi/>
              <w:spacing w:line="360" w:lineRule="auto"/>
              <w:jc w:val="center"/>
              <w:cnfStyle w:val="000000100000"/>
              <w:rPr>
                <w:lang w:bidi="fa-IR"/>
              </w:rPr>
            </w:pPr>
            <w:r>
              <w:rPr>
                <w:rFonts w:hint="cs"/>
                <w:rtl/>
              </w:rPr>
              <w:t>دکتر تقی لو</w:t>
            </w:r>
            <w:r w:rsidR="000F2EEF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967" w:type="dxa"/>
          </w:tcPr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  <w:rtl/>
              </w:rPr>
            </w:pPr>
          </w:p>
          <w:p w:rsidR="00771039" w:rsidRPr="00382381" w:rsidRDefault="00771039" w:rsidP="00771039">
            <w:pPr>
              <w:bidi/>
              <w:spacing w:line="360" w:lineRule="auto"/>
              <w:jc w:val="center"/>
              <w:cnfStyle w:val="000000100000"/>
              <w:rPr>
                <w:sz w:val="32"/>
                <w:szCs w:val="32"/>
              </w:rPr>
            </w:pPr>
            <w:r w:rsidRPr="00382381">
              <w:rPr>
                <w:rFonts w:hint="cs"/>
                <w:sz w:val="32"/>
                <w:szCs w:val="32"/>
                <w:rtl/>
              </w:rPr>
              <w:t>چهارشنبه</w:t>
            </w:r>
          </w:p>
        </w:tc>
      </w:tr>
    </w:tbl>
    <w:p w:rsidR="00485A52" w:rsidRDefault="00485A52" w:rsidP="00771039">
      <w:pPr>
        <w:bidi/>
        <w:spacing w:line="360" w:lineRule="auto"/>
        <w:jc w:val="center"/>
      </w:pPr>
    </w:p>
    <w:sectPr w:rsidR="00485A52" w:rsidSect="00485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82381"/>
    <w:rsid w:val="00074E21"/>
    <w:rsid w:val="000F2EEF"/>
    <w:rsid w:val="0020078D"/>
    <w:rsid w:val="00382381"/>
    <w:rsid w:val="00394966"/>
    <w:rsid w:val="003B1FBB"/>
    <w:rsid w:val="004830E4"/>
    <w:rsid w:val="00485A52"/>
    <w:rsid w:val="00641C2A"/>
    <w:rsid w:val="00680CF1"/>
    <w:rsid w:val="00771039"/>
    <w:rsid w:val="008F6D5E"/>
    <w:rsid w:val="009B60EE"/>
    <w:rsid w:val="009B759B"/>
    <w:rsid w:val="00A1228C"/>
    <w:rsid w:val="00A339B5"/>
    <w:rsid w:val="00CA25CE"/>
    <w:rsid w:val="00EB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823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382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51F3-E237-4866-9789-13B472D9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2020-12-22T06:02:00Z</dcterms:created>
  <dcterms:modified xsi:type="dcterms:W3CDTF">2023-09-05T07:14:00Z</dcterms:modified>
</cp:coreProperties>
</file>